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241" w14:textId="77777777" w:rsidR="0064055C" w:rsidRPr="00C10FCC" w:rsidRDefault="0064055C" w:rsidP="0064055C">
      <w:pPr>
        <w:spacing w:line="216" w:lineRule="auto"/>
        <w:jc w:val="both"/>
        <w:rPr>
          <w:rFonts w:ascii="PF Highway Sans Pro TT" w:eastAsia="+mn-ea" w:hAnsi="PF Highway Sans Pro TT" w:cs="+mn-cs"/>
          <w:color w:val="0072CE"/>
          <w:kern w:val="24"/>
          <w:sz w:val="40"/>
          <w:szCs w:val="48"/>
        </w:rPr>
      </w:pPr>
      <w:r w:rsidRPr="00C10FCC">
        <w:rPr>
          <w:rFonts w:ascii="PF Highway Sans Pro TT" w:eastAsia="+mn-ea" w:hAnsi="PF Highway Sans Pro TT" w:cs="+mn-cs"/>
          <w:color w:val="0072CE"/>
          <w:kern w:val="24"/>
          <w:sz w:val="40"/>
          <w:szCs w:val="48"/>
        </w:rPr>
        <w:t>TEADAANNE</w:t>
      </w:r>
    </w:p>
    <w:p w14:paraId="45584708" w14:textId="77777777" w:rsidR="005836ED" w:rsidRPr="005836ED" w:rsidRDefault="005836ED" w:rsidP="00C10FCC">
      <w:pPr>
        <w:spacing w:line="216" w:lineRule="auto"/>
        <w:jc w:val="both"/>
        <w:rPr>
          <w:rFonts w:ascii="PF Highway Sans Pro TT" w:eastAsia="+mn-ea" w:hAnsi="PF Highway Sans Pro TT" w:cs="+mn-cs"/>
          <w:color w:val="000000"/>
          <w:kern w:val="24"/>
          <w:sz w:val="18"/>
          <w:szCs w:val="48"/>
        </w:rPr>
      </w:pPr>
    </w:p>
    <w:p w14:paraId="66A9DBA4" w14:textId="77777777" w:rsidR="00A50808" w:rsidRPr="005836ED" w:rsidRDefault="002D7C98" w:rsidP="00CA3B23">
      <w:pPr>
        <w:spacing w:line="216" w:lineRule="auto"/>
        <w:jc w:val="both"/>
        <w:rPr>
          <w:rFonts w:ascii="PF Highway Sans Pro Bold TT" w:eastAsia="+mn-ea" w:hAnsi="PF Highway Sans Pro Bold TT" w:cs="+mn-cs"/>
          <w:color w:val="000000"/>
          <w:kern w:val="24"/>
          <w:sz w:val="36"/>
          <w:szCs w:val="48"/>
        </w:rPr>
      </w:pPr>
      <w:r>
        <w:rPr>
          <w:rFonts w:ascii="PF Highway Sans Pro Bold TT" w:eastAsia="+mn-ea" w:hAnsi="PF Highway Sans Pro Bold TT" w:cs="+mn-cs"/>
          <w:color w:val="000000"/>
          <w:kern w:val="24"/>
          <w:sz w:val="36"/>
          <w:szCs w:val="48"/>
        </w:rPr>
        <w:t xml:space="preserve">Ajutised </w:t>
      </w:r>
      <w:r w:rsidR="00CA3B23">
        <w:rPr>
          <w:rFonts w:ascii="PF Highway Sans Pro Bold TT" w:eastAsia="+mn-ea" w:hAnsi="PF Highway Sans Pro Bold TT" w:cs="+mn-cs"/>
          <w:color w:val="000000"/>
          <w:kern w:val="24"/>
          <w:sz w:val="36"/>
          <w:szCs w:val="48"/>
        </w:rPr>
        <w:t xml:space="preserve">muudatused </w:t>
      </w:r>
      <w:r w:rsidR="00FC3898">
        <w:rPr>
          <w:rFonts w:ascii="PF Highway Sans Pro Bold TT" w:eastAsia="+mn-ea" w:hAnsi="PF Highway Sans Pro Bold TT" w:cs="+mn-cs"/>
          <w:color w:val="000000"/>
          <w:kern w:val="24"/>
          <w:sz w:val="36"/>
          <w:szCs w:val="48"/>
        </w:rPr>
        <w:t>Tallinna ühistranspordiliinidel perioodil</w:t>
      </w:r>
      <w:r w:rsidR="00A50808" w:rsidRPr="005836ED">
        <w:rPr>
          <w:rFonts w:ascii="PF Highway Sans Pro Bold TT" w:eastAsia="+mn-ea" w:hAnsi="PF Highway Sans Pro Bold TT" w:cs="+mn-cs"/>
          <w:color w:val="000000"/>
          <w:kern w:val="24"/>
          <w:sz w:val="36"/>
          <w:szCs w:val="48"/>
        </w:rPr>
        <w:t xml:space="preserve"> 08.02.21</w:t>
      </w:r>
      <w:r>
        <w:rPr>
          <w:rFonts w:ascii="PF Highway Sans Pro Bold TT" w:eastAsia="+mn-ea" w:hAnsi="PF Highway Sans Pro Bold TT" w:cs="+mn-cs"/>
          <w:color w:val="000000"/>
          <w:kern w:val="24"/>
          <w:sz w:val="36"/>
          <w:szCs w:val="48"/>
        </w:rPr>
        <w:t>–</w:t>
      </w:r>
      <w:r w:rsidR="00A50808" w:rsidRPr="005836ED">
        <w:rPr>
          <w:rFonts w:ascii="PF Highway Sans Pro Bold TT" w:eastAsia="+mn-ea" w:hAnsi="PF Highway Sans Pro Bold TT" w:cs="+mn-cs"/>
          <w:color w:val="000000"/>
          <w:kern w:val="24"/>
          <w:sz w:val="36"/>
          <w:szCs w:val="48"/>
        </w:rPr>
        <w:t>26.03.21</w:t>
      </w:r>
    </w:p>
    <w:p w14:paraId="1D5C0556" w14:textId="77777777" w:rsidR="002D7C98" w:rsidRPr="002D7C98" w:rsidRDefault="002D7C98" w:rsidP="002D7C98">
      <w:pPr>
        <w:tabs>
          <w:tab w:val="left" w:pos="1011"/>
        </w:tabs>
        <w:spacing w:after="0" w:line="240" w:lineRule="auto"/>
        <w:contextualSpacing/>
        <w:rPr>
          <w:rFonts w:ascii="PF Highway Sans Pro TT" w:hAnsi="PF Highway Sans Pro TT"/>
          <w:szCs w:val="32"/>
        </w:rPr>
      </w:pPr>
    </w:p>
    <w:p w14:paraId="6E457727" w14:textId="77777777" w:rsidR="005836ED" w:rsidRPr="00D4634D" w:rsidRDefault="002D7C98" w:rsidP="005836ED">
      <w:pPr>
        <w:spacing w:after="0" w:line="240" w:lineRule="auto"/>
        <w:contextualSpacing/>
        <w:jc w:val="both"/>
        <w:rPr>
          <w:rFonts w:ascii="PF Highway Sans Pro TT" w:hAnsi="PF Highway Sans Pro TT"/>
          <w:sz w:val="32"/>
          <w:szCs w:val="32"/>
        </w:rPr>
      </w:pPr>
      <w:r w:rsidRPr="00D4634D">
        <w:rPr>
          <w:rFonts w:ascii="PF Highway Sans Pro TT" w:hAnsi="PF Highway Sans Pro TT"/>
          <w:sz w:val="32"/>
          <w:szCs w:val="32"/>
        </w:rPr>
        <w:t xml:space="preserve">Seoses ehitustöödega J. Poska tänaval </w:t>
      </w:r>
      <w:r w:rsidR="00FC3898" w:rsidRPr="00D4634D">
        <w:rPr>
          <w:rFonts w:ascii="PF Highway Sans Pro TT" w:hAnsi="PF Highway Sans Pro TT"/>
          <w:sz w:val="32"/>
          <w:szCs w:val="32"/>
        </w:rPr>
        <w:t>toimuvad a</w:t>
      </w:r>
      <w:r w:rsidR="00D95DEB" w:rsidRPr="00D4634D">
        <w:rPr>
          <w:rFonts w:ascii="PF Highway Sans Pro TT" w:hAnsi="PF Highway Sans Pro TT"/>
          <w:sz w:val="32"/>
          <w:szCs w:val="32"/>
        </w:rPr>
        <w:t>lates 08.02.2021 kuni 26.03.2021</w:t>
      </w:r>
      <w:r w:rsidRPr="00D4634D">
        <w:rPr>
          <w:rFonts w:ascii="PF Highway Sans Pro TT" w:hAnsi="PF Highway Sans Pro TT"/>
          <w:sz w:val="32"/>
          <w:szCs w:val="32"/>
        </w:rPr>
        <w:t xml:space="preserve"> </w:t>
      </w:r>
      <w:r w:rsidR="00FC3898" w:rsidRPr="00D4634D">
        <w:rPr>
          <w:rFonts w:ascii="PF Highway Sans Pro TT" w:hAnsi="PF Highway Sans Pro TT"/>
          <w:sz w:val="32"/>
          <w:szCs w:val="32"/>
        </w:rPr>
        <w:t>Tallinna ühistranspordiliinidel järgmised muudatused:</w:t>
      </w:r>
    </w:p>
    <w:p w14:paraId="79F8F4DF" w14:textId="77777777" w:rsidR="002D7C98" w:rsidRPr="00B94CB9" w:rsidRDefault="002D7C98" w:rsidP="005836ED">
      <w:pPr>
        <w:spacing w:after="0" w:line="240" w:lineRule="auto"/>
        <w:contextualSpacing/>
        <w:jc w:val="both"/>
        <w:rPr>
          <w:rFonts w:ascii="PF Highway Sans Pro TT" w:hAnsi="PF Highway Sans Pro TT"/>
          <w:sz w:val="28"/>
          <w:u w:val="single"/>
        </w:rPr>
      </w:pPr>
    </w:p>
    <w:p w14:paraId="5ED709D1" w14:textId="77777777" w:rsidR="007475FE" w:rsidRPr="00D4634D" w:rsidRDefault="00D95DEB" w:rsidP="00D95DEB">
      <w:pPr>
        <w:rPr>
          <w:rFonts w:ascii="PF Highway Sans Pro TT" w:hAnsi="PF Highway Sans Pro TT"/>
          <w:b/>
          <w:sz w:val="30"/>
          <w:szCs w:val="30"/>
        </w:rPr>
      </w:pPr>
      <w:r w:rsidRPr="00D4634D">
        <w:rPr>
          <w:rFonts w:ascii="PF Highway Sans Pro TT" w:hAnsi="PF Highway Sans Pro TT"/>
          <w:b/>
          <w:sz w:val="30"/>
          <w:szCs w:val="30"/>
        </w:rPr>
        <w:t>T</w:t>
      </w:r>
      <w:r w:rsidR="00FC3898" w:rsidRPr="00D4634D">
        <w:rPr>
          <w:rFonts w:ascii="PF Highway Sans Pro TT" w:hAnsi="PF Highway Sans Pro TT"/>
          <w:b/>
          <w:sz w:val="30"/>
          <w:szCs w:val="30"/>
        </w:rPr>
        <w:t>rammiliini nr 3 töö katkestatakse</w:t>
      </w:r>
      <w:r w:rsidRPr="00D4634D">
        <w:rPr>
          <w:rFonts w:ascii="PF Highway Sans Pro TT" w:hAnsi="PF Highway Sans Pro TT"/>
          <w:b/>
          <w:sz w:val="30"/>
          <w:szCs w:val="30"/>
        </w:rPr>
        <w:t>!</w:t>
      </w:r>
    </w:p>
    <w:p w14:paraId="7AA08C09" w14:textId="77777777" w:rsidR="00A50808" w:rsidRPr="00D4634D" w:rsidRDefault="00D95DEB" w:rsidP="00D95DEB">
      <w:pPr>
        <w:spacing w:before="200" w:after="0"/>
        <w:rPr>
          <w:rFonts w:ascii="PF Highway Sans Pro TT" w:hAnsi="PF Highway Sans Pro TT"/>
          <w:b/>
          <w:sz w:val="30"/>
          <w:szCs w:val="30"/>
        </w:rPr>
      </w:pPr>
      <w:r w:rsidRPr="00D4634D">
        <w:rPr>
          <w:rFonts w:ascii="PF Highway Sans Pro TT" w:hAnsi="PF Highway Sans Pro TT"/>
          <w:b/>
          <w:sz w:val="30"/>
          <w:szCs w:val="30"/>
        </w:rPr>
        <w:t>T</w:t>
      </w:r>
      <w:r w:rsidR="00A50808" w:rsidRPr="00D4634D">
        <w:rPr>
          <w:rFonts w:ascii="PF Highway Sans Pro TT" w:hAnsi="PF Highway Sans Pro TT"/>
          <w:b/>
          <w:sz w:val="30"/>
          <w:szCs w:val="30"/>
        </w:rPr>
        <w:t>rammiliin nr 1</w:t>
      </w:r>
      <w:r w:rsidR="00FC3898" w:rsidRPr="00D4634D">
        <w:rPr>
          <w:rFonts w:ascii="PF Highway Sans Pro TT" w:hAnsi="PF Highway Sans Pro TT"/>
          <w:b/>
          <w:sz w:val="30"/>
          <w:szCs w:val="30"/>
        </w:rPr>
        <w:t xml:space="preserve"> suunatakse ümbersõidule suunal Kopli–Tondi–</w:t>
      </w:r>
      <w:r w:rsidR="00A50808" w:rsidRPr="00D4634D">
        <w:rPr>
          <w:rFonts w:ascii="PF Highway Sans Pro TT" w:hAnsi="PF Highway Sans Pro TT"/>
          <w:b/>
          <w:sz w:val="30"/>
          <w:szCs w:val="30"/>
        </w:rPr>
        <w:t>Kopli</w:t>
      </w:r>
      <w:r w:rsidRPr="00D4634D">
        <w:rPr>
          <w:rFonts w:ascii="PF Highway Sans Pro TT" w:hAnsi="PF Highway Sans Pro TT"/>
          <w:b/>
          <w:sz w:val="30"/>
          <w:szCs w:val="30"/>
        </w:rPr>
        <w:t>:</w:t>
      </w:r>
    </w:p>
    <w:p w14:paraId="7C2931CC" w14:textId="77777777" w:rsidR="00517B08" w:rsidRPr="00D4634D" w:rsidRDefault="00A50808" w:rsidP="00D95DEB">
      <w:pPr>
        <w:pStyle w:val="Loendilik"/>
        <w:numPr>
          <w:ilvl w:val="0"/>
          <w:numId w:val="5"/>
        </w:numPr>
        <w:rPr>
          <w:rFonts w:ascii="PF Highway Sans Pro TT" w:hAnsi="PF Highway Sans Pro TT"/>
          <w:sz w:val="30"/>
          <w:szCs w:val="30"/>
        </w:rPr>
      </w:pPr>
      <w:r w:rsidRPr="00D4634D">
        <w:rPr>
          <w:rFonts w:ascii="PF Highway Sans Pro TT" w:hAnsi="PF Highway Sans Pro TT"/>
          <w:sz w:val="30"/>
          <w:szCs w:val="30"/>
        </w:rPr>
        <w:t>liikumistee Tondi suunal</w:t>
      </w:r>
      <w:r w:rsidR="00FC3898" w:rsidRPr="00D4634D">
        <w:rPr>
          <w:rFonts w:ascii="PF Highway Sans Pro TT" w:hAnsi="PF Highway Sans Pro TT"/>
          <w:sz w:val="30"/>
          <w:szCs w:val="30"/>
        </w:rPr>
        <w:t>:</w:t>
      </w:r>
      <w:r w:rsidRPr="00D4634D">
        <w:rPr>
          <w:rFonts w:ascii="PF Highway Sans Pro TT" w:hAnsi="PF Highway Sans Pro TT"/>
          <w:sz w:val="30"/>
          <w:szCs w:val="30"/>
        </w:rPr>
        <w:t xml:space="preserve"> Mere pst, Viru väljak, Pärnu mnt, Tondi tn</w:t>
      </w:r>
    </w:p>
    <w:p w14:paraId="53685B1D" w14:textId="77777777" w:rsidR="00A50808" w:rsidRPr="00D4634D" w:rsidRDefault="00A50808" w:rsidP="00D95DEB">
      <w:pPr>
        <w:pStyle w:val="Loendilik"/>
        <w:numPr>
          <w:ilvl w:val="0"/>
          <w:numId w:val="5"/>
        </w:numPr>
        <w:rPr>
          <w:rFonts w:ascii="PF Highway Sans Pro TT" w:hAnsi="PF Highway Sans Pro TT"/>
          <w:sz w:val="30"/>
          <w:szCs w:val="30"/>
        </w:rPr>
      </w:pPr>
      <w:r w:rsidRPr="00D4634D">
        <w:rPr>
          <w:rFonts w:ascii="PF Highway Sans Pro TT" w:hAnsi="PF Highway Sans Pro TT"/>
          <w:sz w:val="30"/>
          <w:szCs w:val="30"/>
        </w:rPr>
        <w:t>liikumistee Kopli suunal</w:t>
      </w:r>
      <w:r w:rsidR="00FC3898" w:rsidRPr="00D4634D">
        <w:rPr>
          <w:rFonts w:ascii="PF Highway Sans Pro TT" w:hAnsi="PF Highway Sans Pro TT"/>
          <w:sz w:val="30"/>
          <w:szCs w:val="30"/>
        </w:rPr>
        <w:t>:</w:t>
      </w:r>
      <w:r w:rsidRPr="00D4634D">
        <w:rPr>
          <w:rFonts w:ascii="PF Highway Sans Pro TT" w:hAnsi="PF Highway Sans Pro TT"/>
          <w:sz w:val="30"/>
          <w:szCs w:val="30"/>
        </w:rPr>
        <w:t xml:space="preserve"> Tondi tn, Pärnu mnt, Viru väljak, Mere pst</w:t>
      </w:r>
    </w:p>
    <w:p w14:paraId="657C590D" w14:textId="77777777" w:rsidR="00A50808" w:rsidRPr="00D4634D" w:rsidRDefault="00A50808" w:rsidP="00D95DEB">
      <w:pPr>
        <w:pStyle w:val="Loendilik"/>
        <w:numPr>
          <w:ilvl w:val="0"/>
          <w:numId w:val="5"/>
        </w:numPr>
        <w:rPr>
          <w:rFonts w:ascii="PF Highway Sans Pro TT" w:hAnsi="PF Highway Sans Pro TT"/>
          <w:sz w:val="30"/>
          <w:szCs w:val="30"/>
        </w:rPr>
      </w:pPr>
      <w:r w:rsidRPr="00D4634D">
        <w:rPr>
          <w:rFonts w:ascii="PF Highway Sans Pro TT" w:hAnsi="PF Highway Sans Pro TT"/>
          <w:sz w:val="30"/>
          <w:szCs w:val="30"/>
        </w:rPr>
        <w:t xml:space="preserve">ümbersõidul tehakse </w:t>
      </w:r>
      <w:r w:rsidR="00450441" w:rsidRPr="00D4634D">
        <w:rPr>
          <w:rFonts w:ascii="PF Highway Sans Pro TT" w:hAnsi="PF Highway Sans Pro TT"/>
          <w:sz w:val="30"/>
          <w:szCs w:val="30"/>
        </w:rPr>
        <w:t xml:space="preserve">täiendavad </w:t>
      </w:r>
      <w:r w:rsidRPr="00D4634D">
        <w:rPr>
          <w:rFonts w:ascii="PF Highway Sans Pro TT" w:hAnsi="PF Highway Sans Pro TT"/>
          <w:sz w:val="30"/>
          <w:szCs w:val="30"/>
        </w:rPr>
        <w:t>peatused kõikides</w:t>
      </w:r>
      <w:r w:rsidR="00450441" w:rsidRPr="00D4634D">
        <w:rPr>
          <w:rFonts w:ascii="PF Highway Sans Pro TT" w:hAnsi="PF Highway Sans Pro TT"/>
          <w:sz w:val="30"/>
          <w:szCs w:val="30"/>
        </w:rPr>
        <w:t xml:space="preserve"> liikumisteel olevates</w:t>
      </w:r>
      <w:r w:rsidRPr="00D4634D">
        <w:rPr>
          <w:rFonts w:ascii="PF Highway Sans Pro TT" w:hAnsi="PF Highway Sans Pro TT"/>
          <w:sz w:val="30"/>
          <w:szCs w:val="30"/>
        </w:rPr>
        <w:t xml:space="preserve"> trammipeatustes</w:t>
      </w:r>
    </w:p>
    <w:p w14:paraId="6E7128AD" w14:textId="77777777" w:rsidR="007475FE" w:rsidRPr="00D4634D" w:rsidRDefault="00B81E14" w:rsidP="00D95DEB">
      <w:pPr>
        <w:pStyle w:val="Loendilik"/>
        <w:numPr>
          <w:ilvl w:val="0"/>
          <w:numId w:val="5"/>
        </w:numPr>
        <w:rPr>
          <w:rFonts w:ascii="PF Highway Sans Pro TT" w:hAnsi="PF Highway Sans Pro TT"/>
          <w:sz w:val="30"/>
          <w:szCs w:val="30"/>
        </w:rPr>
      </w:pPr>
      <w:r w:rsidRPr="00D4634D">
        <w:rPr>
          <w:rFonts w:ascii="PF Highway Sans Pro TT" w:hAnsi="PF Highway Sans Pro TT"/>
          <w:sz w:val="30"/>
          <w:szCs w:val="30"/>
        </w:rPr>
        <w:t>ära jäävad tramm</w:t>
      </w:r>
      <w:r w:rsidR="00FC3898" w:rsidRPr="00D4634D">
        <w:rPr>
          <w:rFonts w:ascii="PF Highway Sans Pro TT" w:hAnsi="PF Highway Sans Pro TT"/>
          <w:sz w:val="30"/>
          <w:szCs w:val="30"/>
        </w:rPr>
        <w:t xml:space="preserve">ipeatused Tallinna Ülikool, </w:t>
      </w:r>
      <w:r w:rsidRPr="00D4634D">
        <w:rPr>
          <w:rFonts w:ascii="PF Highway Sans Pro TT" w:hAnsi="PF Highway Sans Pro TT"/>
          <w:sz w:val="30"/>
          <w:szCs w:val="30"/>
        </w:rPr>
        <w:t xml:space="preserve">L. Koidula, </w:t>
      </w:r>
      <w:r w:rsidR="00C156C4" w:rsidRPr="00D4634D">
        <w:rPr>
          <w:rFonts w:ascii="PF Highway Sans Pro TT" w:hAnsi="PF Highway Sans Pro TT"/>
          <w:sz w:val="30"/>
          <w:szCs w:val="30"/>
        </w:rPr>
        <w:t xml:space="preserve">Kadriorg </w:t>
      </w:r>
      <w:r w:rsidR="00B07052" w:rsidRPr="00D4634D">
        <w:rPr>
          <w:rFonts w:ascii="PF Highway Sans Pro TT" w:hAnsi="PF Highway Sans Pro TT"/>
          <w:sz w:val="30"/>
          <w:szCs w:val="30"/>
        </w:rPr>
        <w:t>ja J.</w:t>
      </w:r>
      <w:r w:rsidR="00B07052" w:rsidRPr="00D4634D">
        <w:rPr>
          <w:rFonts w:ascii="Calibri" w:hAnsi="Calibri" w:cs="Calibri"/>
          <w:sz w:val="30"/>
          <w:szCs w:val="30"/>
        </w:rPr>
        <w:t> </w:t>
      </w:r>
      <w:r w:rsidRPr="00D4634D">
        <w:rPr>
          <w:rFonts w:ascii="PF Highway Sans Pro TT" w:hAnsi="PF Highway Sans Pro TT"/>
          <w:sz w:val="30"/>
          <w:szCs w:val="30"/>
        </w:rPr>
        <w:t>Poska</w:t>
      </w:r>
    </w:p>
    <w:p w14:paraId="063276B4" w14:textId="77777777" w:rsidR="00CF66A3" w:rsidRPr="00D4634D" w:rsidRDefault="00D95DEB" w:rsidP="00D95DEB">
      <w:pPr>
        <w:spacing w:before="200" w:after="0"/>
        <w:rPr>
          <w:rFonts w:ascii="PF Highway Sans Pro TT" w:hAnsi="PF Highway Sans Pro TT"/>
          <w:b/>
          <w:sz w:val="30"/>
          <w:szCs w:val="30"/>
        </w:rPr>
      </w:pPr>
      <w:r w:rsidRPr="00D4634D">
        <w:rPr>
          <w:rFonts w:ascii="PF Highway Sans Pro TT" w:hAnsi="PF Highway Sans Pro TT"/>
          <w:b/>
          <w:sz w:val="30"/>
          <w:szCs w:val="30"/>
        </w:rPr>
        <w:t>B</w:t>
      </w:r>
      <w:r w:rsidR="001153A0" w:rsidRPr="00D4634D">
        <w:rPr>
          <w:rFonts w:ascii="PF Highway Sans Pro TT" w:hAnsi="PF Highway Sans Pro TT"/>
          <w:b/>
          <w:sz w:val="30"/>
          <w:szCs w:val="30"/>
        </w:rPr>
        <w:t>ussiliin</w:t>
      </w:r>
      <w:r w:rsidR="00741253" w:rsidRPr="00D4634D">
        <w:rPr>
          <w:rFonts w:ascii="PF Highway Sans Pro TT" w:hAnsi="PF Highway Sans Pro TT"/>
          <w:b/>
          <w:sz w:val="30"/>
          <w:szCs w:val="30"/>
        </w:rPr>
        <w:t xml:space="preserve"> nr 8 </w:t>
      </w:r>
      <w:r w:rsidR="001153A0" w:rsidRPr="00D4634D">
        <w:rPr>
          <w:rFonts w:ascii="PF Highway Sans Pro TT" w:hAnsi="PF Highway Sans Pro TT"/>
          <w:b/>
          <w:sz w:val="30"/>
          <w:szCs w:val="30"/>
        </w:rPr>
        <w:t xml:space="preserve">pikendatakse </w:t>
      </w:r>
      <w:r w:rsidR="00F7083E" w:rsidRPr="00D4634D">
        <w:rPr>
          <w:rFonts w:ascii="PF Highway Sans Pro TT" w:hAnsi="PF Highway Sans Pro TT"/>
          <w:b/>
          <w:sz w:val="30"/>
          <w:szCs w:val="30"/>
        </w:rPr>
        <w:t>Balti jaama peatuseni</w:t>
      </w:r>
      <w:r w:rsidRPr="00D4634D">
        <w:rPr>
          <w:rFonts w:ascii="PF Highway Sans Pro TT" w:hAnsi="PF Highway Sans Pro TT"/>
          <w:b/>
          <w:sz w:val="30"/>
          <w:szCs w:val="30"/>
        </w:rPr>
        <w:t>:</w:t>
      </w:r>
      <w:r w:rsidR="00AE776C" w:rsidRPr="00D4634D">
        <w:rPr>
          <w:rFonts w:ascii="PF Highway Sans Pro TT" w:hAnsi="PF Highway Sans Pro TT"/>
          <w:b/>
          <w:sz w:val="30"/>
          <w:szCs w:val="30"/>
        </w:rPr>
        <w:t xml:space="preserve"> </w:t>
      </w:r>
    </w:p>
    <w:p w14:paraId="590082A0" w14:textId="77777777" w:rsidR="00FC3898" w:rsidRPr="00D4634D" w:rsidRDefault="00FC3898" w:rsidP="00D95DEB">
      <w:pPr>
        <w:pStyle w:val="Loendilik"/>
        <w:numPr>
          <w:ilvl w:val="0"/>
          <w:numId w:val="5"/>
        </w:numPr>
        <w:rPr>
          <w:rFonts w:ascii="PF Highway Sans Pro TT" w:hAnsi="PF Highway Sans Pro TT"/>
          <w:sz w:val="30"/>
          <w:szCs w:val="30"/>
        </w:rPr>
      </w:pPr>
      <w:r w:rsidRPr="00D4634D">
        <w:rPr>
          <w:rFonts w:ascii="PF Highway Sans Pro TT" w:hAnsi="PF Highway Sans Pro TT"/>
          <w:sz w:val="30"/>
          <w:szCs w:val="30"/>
        </w:rPr>
        <w:t>liikumistee Balti jaama suunal</w:t>
      </w:r>
      <w:r w:rsidR="006E0785">
        <w:rPr>
          <w:rFonts w:ascii="PF Highway Sans Pro TT" w:hAnsi="PF Highway Sans Pro TT"/>
          <w:sz w:val="30"/>
          <w:szCs w:val="30"/>
        </w:rPr>
        <w:t>:</w:t>
      </w:r>
      <w:r w:rsidRPr="00D4634D">
        <w:rPr>
          <w:rFonts w:ascii="PF Highway Sans Pro TT" w:hAnsi="PF Highway Sans Pro TT"/>
          <w:sz w:val="30"/>
          <w:szCs w:val="30"/>
        </w:rPr>
        <w:t xml:space="preserve"> Narva mnt, Mere pst, Põhja pst, Suurtüki tn, Rannamäe tee, Balti jaam</w:t>
      </w:r>
    </w:p>
    <w:p w14:paraId="03A0068D" w14:textId="77777777" w:rsidR="00FC3898" w:rsidRPr="00D4634D" w:rsidRDefault="00FC3898" w:rsidP="00D95DEB">
      <w:pPr>
        <w:pStyle w:val="Loendilik"/>
        <w:numPr>
          <w:ilvl w:val="0"/>
          <w:numId w:val="5"/>
        </w:numPr>
        <w:rPr>
          <w:rFonts w:ascii="PF Highway Sans Pro TT" w:hAnsi="PF Highway Sans Pro TT"/>
          <w:sz w:val="30"/>
          <w:szCs w:val="30"/>
        </w:rPr>
      </w:pPr>
      <w:r w:rsidRPr="00D4634D">
        <w:rPr>
          <w:rFonts w:ascii="PF Highway Sans Pro TT" w:hAnsi="PF Highway Sans Pro TT"/>
          <w:sz w:val="30"/>
          <w:szCs w:val="30"/>
        </w:rPr>
        <w:t>liikumistee Äigrumäe suunal</w:t>
      </w:r>
      <w:r w:rsidR="006E0785">
        <w:rPr>
          <w:rFonts w:ascii="PF Highway Sans Pro TT" w:hAnsi="PF Highway Sans Pro TT"/>
          <w:sz w:val="30"/>
          <w:szCs w:val="30"/>
        </w:rPr>
        <w:t>:</w:t>
      </w:r>
      <w:r w:rsidRPr="00D4634D">
        <w:rPr>
          <w:rFonts w:ascii="PF Highway Sans Pro TT" w:hAnsi="PF Highway Sans Pro TT"/>
          <w:sz w:val="30"/>
          <w:szCs w:val="30"/>
        </w:rPr>
        <w:t xml:space="preserve"> R</w:t>
      </w:r>
      <w:r w:rsidR="006E0785">
        <w:rPr>
          <w:rFonts w:ascii="PF Highway Sans Pro TT" w:hAnsi="PF Highway Sans Pro TT"/>
          <w:sz w:val="30"/>
          <w:szCs w:val="30"/>
        </w:rPr>
        <w:t>annamäe tee, Suur Rannavärav</w:t>
      </w:r>
      <w:r w:rsidRPr="00D4634D">
        <w:rPr>
          <w:rFonts w:ascii="PF Highway Sans Pro TT" w:hAnsi="PF Highway Sans Pro TT"/>
          <w:sz w:val="30"/>
          <w:szCs w:val="30"/>
        </w:rPr>
        <w:t>, Põhja pst</w:t>
      </w:r>
    </w:p>
    <w:p w14:paraId="2D27FB35" w14:textId="77777777" w:rsidR="00FC3898" w:rsidRPr="00D4634D" w:rsidRDefault="00FC3898" w:rsidP="00D95DEB">
      <w:pPr>
        <w:pStyle w:val="Loendilik"/>
        <w:numPr>
          <w:ilvl w:val="0"/>
          <w:numId w:val="5"/>
        </w:numPr>
        <w:rPr>
          <w:rFonts w:ascii="PF Highway Sans Pro TT" w:hAnsi="PF Highway Sans Pro TT"/>
          <w:sz w:val="30"/>
          <w:szCs w:val="30"/>
        </w:rPr>
      </w:pPr>
      <w:r w:rsidRPr="00D4634D">
        <w:rPr>
          <w:rFonts w:ascii="PF Highway Sans Pro TT" w:hAnsi="PF Highway Sans Pro TT"/>
          <w:sz w:val="30"/>
          <w:szCs w:val="30"/>
        </w:rPr>
        <w:t>täiendavad peatused Balti jaama suunal: Hobujaama (Narva mnt-l), Mere puiestee, Linnahall ja lõpp-peatus Balti jaam</w:t>
      </w:r>
    </w:p>
    <w:p w14:paraId="71DCEBA1" w14:textId="77777777" w:rsidR="00FC3898" w:rsidRPr="00D4634D" w:rsidRDefault="00FC3898" w:rsidP="00D95DEB">
      <w:pPr>
        <w:pStyle w:val="Loendilik"/>
        <w:numPr>
          <w:ilvl w:val="0"/>
          <w:numId w:val="5"/>
        </w:numPr>
        <w:rPr>
          <w:rFonts w:ascii="PF Highway Sans Pro TT" w:hAnsi="PF Highway Sans Pro TT"/>
          <w:sz w:val="30"/>
          <w:szCs w:val="30"/>
        </w:rPr>
      </w:pPr>
      <w:r w:rsidRPr="00D4634D">
        <w:rPr>
          <w:rFonts w:ascii="PF Highway Sans Pro TT" w:hAnsi="PF Highway Sans Pro TT"/>
          <w:sz w:val="30"/>
          <w:szCs w:val="30"/>
        </w:rPr>
        <w:t>täiendavad peatused Äigrumäe suunal</w:t>
      </w:r>
      <w:r w:rsidR="006E0785">
        <w:rPr>
          <w:rFonts w:ascii="PF Highway Sans Pro TT" w:hAnsi="PF Highway Sans Pro TT"/>
          <w:sz w:val="30"/>
          <w:szCs w:val="30"/>
        </w:rPr>
        <w:t>:</w:t>
      </w:r>
      <w:r w:rsidRPr="00D4634D">
        <w:rPr>
          <w:rFonts w:ascii="PF Highway Sans Pro TT" w:hAnsi="PF Highway Sans Pro TT"/>
          <w:sz w:val="30"/>
          <w:szCs w:val="30"/>
        </w:rPr>
        <w:t xml:space="preserve"> algpeatus Balti </w:t>
      </w:r>
      <w:r w:rsidR="00D36320">
        <w:rPr>
          <w:rFonts w:ascii="PF Highway Sans Pro TT" w:hAnsi="PF Highway Sans Pro TT"/>
          <w:sz w:val="30"/>
          <w:szCs w:val="30"/>
        </w:rPr>
        <w:t xml:space="preserve">jaam (peatus nr 6), Linnahall, </w:t>
      </w:r>
      <w:r w:rsidRPr="00D4634D">
        <w:rPr>
          <w:rFonts w:ascii="PF Highway Sans Pro TT" w:hAnsi="PF Highway Sans Pro TT"/>
          <w:sz w:val="30"/>
          <w:szCs w:val="30"/>
        </w:rPr>
        <w:t>Mere puie</w:t>
      </w:r>
      <w:r w:rsidR="00D36320">
        <w:rPr>
          <w:rFonts w:ascii="PF Highway Sans Pro TT" w:hAnsi="PF Highway Sans Pro TT"/>
          <w:sz w:val="30"/>
          <w:szCs w:val="30"/>
        </w:rPr>
        <w:t>stee ja Hobujaama (Narva mnt-l)</w:t>
      </w:r>
    </w:p>
    <w:p w14:paraId="4348755A" w14:textId="77777777" w:rsidR="00FC3898" w:rsidRPr="00D4634D" w:rsidRDefault="00FC3898" w:rsidP="00D95DEB">
      <w:pPr>
        <w:pStyle w:val="Loendilik"/>
        <w:numPr>
          <w:ilvl w:val="0"/>
          <w:numId w:val="5"/>
        </w:numPr>
        <w:rPr>
          <w:rFonts w:ascii="PF Highway Sans Pro TT" w:hAnsi="PF Highway Sans Pro TT"/>
          <w:sz w:val="30"/>
          <w:szCs w:val="30"/>
        </w:rPr>
      </w:pPr>
      <w:r w:rsidRPr="00D4634D">
        <w:rPr>
          <w:rFonts w:ascii="PF Highway Sans Pro TT" w:hAnsi="PF Highway Sans Pro TT"/>
          <w:sz w:val="30"/>
          <w:szCs w:val="30"/>
        </w:rPr>
        <w:t>ära jääb peatus Viru keskus (</w:t>
      </w:r>
      <w:r w:rsidR="00D36320">
        <w:rPr>
          <w:rFonts w:ascii="PF Highway Sans Pro TT" w:hAnsi="PF Highway Sans Pro TT"/>
          <w:sz w:val="30"/>
          <w:szCs w:val="30"/>
        </w:rPr>
        <w:t>bussiterminalis</w:t>
      </w:r>
      <w:r w:rsidRPr="00D4634D">
        <w:rPr>
          <w:rFonts w:ascii="PF Highway Sans Pro TT" w:hAnsi="PF Highway Sans Pro TT"/>
          <w:sz w:val="30"/>
          <w:szCs w:val="30"/>
        </w:rPr>
        <w:t>)</w:t>
      </w:r>
    </w:p>
    <w:p w14:paraId="4DCACCE5" w14:textId="77777777" w:rsidR="00E27E7B" w:rsidRPr="00D4634D" w:rsidRDefault="00E27E7B" w:rsidP="00373129">
      <w:pPr>
        <w:spacing w:after="0" w:line="240" w:lineRule="auto"/>
        <w:contextualSpacing/>
        <w:rPr>
          <w:rFonts w:ascii="PF Highway Sans Pro TT" w:hAnsi="PF Highway Sans Pro TT"/>
          <w:sz w:val="30"/>
          <w:szCs w:val="30"/>
        </w:rPr>
      </w:pPr>
    </w:p>
    <w:p w14:paraId="782346CD" w14:textId="77777777" w:rsidR="00E27E7B" w:rsidRPr="00D4634D" w:rsidRDefault="00A03BDD" w:rsidP="00B94CB9">
      <w:pPr>
        <w:spacing w:after="0"/>
        <w:rPr>
          <w:rFonts w:ascii="PF Highway Sans Pro TT" w:hAnsi="PF Highway Sans Pro TT"/>
          <w:b/>
          <w:sz w:val="30"/>
          <w:szCs w:val="30"/>
        </w:rPr>
      </w:pPr>
      <w:r w:rsidRPr="00D4634D">
        <w:rPr>
          <w:rFonts w:ascii="PF Highway Sans Pro TT" w:hAnsi="PF Highway Sans Pro TT"/>
          <w:b/>
          <w:sz w:val="30"/>
          <w:szCs w:val="30"/>
        </w:rPr>
        <w:t>Ajutiselt tehakse Narva maanteel täiendavad bussipeatused</w:t>
      </w:r>
      <w:r w:rsidR="007475FE" w:rsidRPr="00D4634D">
        <w:rPr>
          <w:rFonts w:ascii="PF Highway Sans Pro TT" w:hAnsi="PF Highway Sans Pro TT"/>
          <w:b/>
          <w:sz w:val="30"/>
          <w:szCs w:val="30"/>
        </w:rPr>
        <w:t>:</w:t>
      </w:r>
    </w:p>
    <w:p w14:paraId="7C602FF6" w14:textId="77777777" w:rsidR="007475FE" w:rsidRPr="00D4634D" w:rsidRDefault="007475FE" w:rsidP="002504F4">
      <w:pPr>
        <w:pStyle w:val="Loendilik"/>
        <w:numPr>
          <w:ilvl w:val="0"/>
          <w:numId w:val="5"/>
        </w:numPr>
        <w:ind w:left="357" w:hanging="357"/>
        <w:rPr>
          <w:rFonts w:ascii="PF Highway Sans Pro TT" w:eastAsiaTheme="minorHAnsi" w:hAnsi="PF Highway Sans Pro TT" w:cstheme="minorBidi"/>
          <w:sz w:val="30"/>
          <w:szCs w:val="30"/>
          <w:lang w:eastAsia="en-US"/>
        </w:rPr>
      </w:pPr>
      <w:r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linnast</w:t>
      </w:r>
      <w:r w:rsidR="00A03BDD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väljuval </w:t>
      </w:r>
      <w:r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suunal:</w:t>
      </w:r>
    </w:p>
    <w:p w14:paraId="111CFC90" w14:textId="77777777" w:rsidR="007475FE" w:rsidRPr="00D4634D" w:rsidRDefault="00A03BDD" w:rsidP="002504F4">
      <w:pPr>
        <w:pStyle w:val="Loendilik"/>
        <w:numPr>
          <w:ilvl w:val="1"/>
          <w:numId w:val="5"/>
        </w:numPr>
        <w:ind w:left="709" w:hanging="283"/>
        <w:rPr>
          <w:rFonts w:ascii="PF Highway Sans Pro TT" w:eastAsiaTheme="minorHAnsi" w:hAnsi="PF Highway Sans Pro TT" w:cstheme="minorBidi"/>
          <w:sz w:val="30"/>
          <w:szCs w:val="30"/>
          <w:lang w:eastAsia="en-US"/>
        </w:rPr>
      </w:pPr>
      <w:r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Hobujaama (</w:t>
      </w:r>
      <w:r w:rsidR="00E27E7B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bussiliinidel nr 5 ja 8</w:t>
      </w:r>
      <w:r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)</w:t>
      </w:r>
    </w:p>
    <w:p w14:paraId="2011CE19" w14:textId="77777777" w:rsidR="00E27E7B" w:rsidRPr="00D4634D" w:rsidRDefault="00A03BDD" w:rsidP="002504F4">
      <w:pPr>
        <w:pStyle w:val="Loendilik"/>
        <w:numPr>
          <w:ilvl w:val="1"/>
          <w:numId w:val="5"/>
        </w:numPr>
        <w:ind w:left="709" w:hanging="283"/>
        <w:rPr>
          <w:rFonts w:ascii="PF Highway Sans Pro TT" w:eastAsiaTheme="minorHAnsi" w:hAnsi="PF Highway Sans Pro TT" w:cstheme="minorBidi"/>
          <w:sz w:val="30"/>
          <w:szCs w:val="30"/>
          <w:lang w:eastAsia="en-US"/>
        </w:rPr>
      </w:pPr>
      <w:r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ajutine peatus Tallinna Ülikool</w:t>
      </w:r>
      <w:r w:rsidR="005E5A47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i trammipeatuse piirkonnas</w:t>
      </w:r>
      <w:r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(bussiliinidel nr 1A, 5, 8, 29,</w:t>
      </w:r>
      <w:r w:rsidR="00E27E7B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60 ja 63</w:t>
      </w:r>
      <w:r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)</w:t>
      </w:r>
    </w:p>
    <w:p w14:paraId="661C47E2" w14:textId="77777777" w:rsidR="007475FE" w:rsidRPr="00D4634D" w:rsidRDefault="007475FE" w:rsidP="002504F4">
      <w:pPr>
        <w:pStyle w:val="Loendilik"/>
        <w:numPr>
          <w:ilvl w:val="0"/>
          <w:numId w:val="5"/>
        </w:numPr>
        <w:ind w:left="357" w:hanging="357"/>
        <w:rPr>
          <w:rFonts w:ascii="PF Highway Sans Pro TT" w:eastAsiaTheme="minorHAnsi" w:hAnsi="PF Highway Sans Pro TT" w:cstheme="minorBidi"/>
          <w:sz w:val="30"/>
          <w:szCs w:val="30"/>
          <w:lang w:eastAsia="en-US"/>
        </w:rPr>
      </w:pPr>
      <w:r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kesklinna suunal:</w:t>
      </w:r>
    </w:p>
    <w:p w14:paraId="65FE88C8" w14:textId="77777777" w:rsidR="00E27E7B" w:rsidRPr="00D4634D" w:rsidRDefault="00C3681D" w:rsidP="002504F4">
      <w:pPr>
        <w:pStyle w:val="Loendilik"/>
        <w:numPr>
          <w:ilvl w:val="1"/>
          <w:numId w:val="5"/>
        </w:numPr>
        <w:ind w:left="709" w:hanging="283"/>
        <w:rPr>
          <w:rFonts w:ascii="PF Highway Sans Pro TT" w:eastAsiaTheme="minorHAnsi" w:hAnsi="PF Highway Sans Pro TT" w:cstheme="minorBidi"/>
          <w:sz w:val="30"/>
          <w:szCs w:val="30"/>
          <w:lang w:eastAsia="en-US"/>
        </w:rPr>
      </w:pPr>
      <w:r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ajutine peatus Bensiini ja Filmi tänavate ristmike vahelisel alal (</w:t>
      </w:r>
      <w:r w:rsidR="00BD0EEF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bussiliinidel nr 1A</w:t>
      </w:r>
      <w:r w:rsidR="00A03BDD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,</w:t>
      </w:r>
      <w:r w:rsidR="00BD0EEF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5</w:t>
      </w:r>
      <w:r w:rsidR="00A03BDD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,</w:t>
      </w:r>
      <w:r w:rsidR="00BD0EEF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8</w:t>
      </w:r>
      <w:r w:rsidR="00A03BDD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,</w:t>
      </w:r>
      <w:r w:rsidR="00BD0EEF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29</w:t>
      </w:r>
      <w:r w:rsidR="00A03BDD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,</w:t>
      </w:r>
      <w:r w:rsidR="00BD0EEF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34A</w:t>
      </w:r>
      <w:r w:rsidR="00A03BDD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,</w:t>
      </w:r>
      <w:r w:rsidR="00BD0EEF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35</w:t>
      </w:r>
      <w:r w:rsidR="00A03BDD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,</w:t>
      </w:r>
      <w:r w:rsidR="00BD0EEF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38</w:t>
      </w:r>
      <w:r w:rsidR="00A03BDD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,</w:t>
      </w:r>
      <w:r w:rsidR="00BD0EEF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44</w:t>
      </w:r>
      <w:r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, 51,</w:t>
      </w:r>
      <w:r w:rsidR="00BD0EEF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60 ja 63</w:t>
      </w:r>
      <w:r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>)</w:t>
      </w:r>
      <w:r w:rsidR="00BD0EEF" w:rsidRPr="00D4634D">
        <w:rPr>
          <w:rFonts w:ascii="PF Highway Sans Pro TT" w:eastAsiaTheme="minorHAnsi" w:hAnsi="PF Highway Sans Pro TT" w:cstheme="minorBidi"/>
          <w:sz w:val="30"/>
          <w:szCs w:val="30"/>
          <w:lang w:eastAsia="en-US"/>
        </w:rPr>
        <w:t xml:space="preserve"> </w:t>
      </w:r>
    </w:p>
    <w:p w14:paraId="70D25F22" w14:textId="77777777" w:rsidR="00C85C35" w:rsidRPr="00D4634D" w:rsidRDefault="00C85C35" w:rsidP="00C85C35">
      <w:pPr>
        <w:spacing w:after="0" w:line="240" w:lineRule="auto"/>
        <w:contextualSpacing/>
        <w:rPr>
          <w:rFonts w:ascii="PF Highway Sans Pro TT" w:eastAsia="Times New Roman" w:hAnsi="PF Highway Sans Pro TT" w:cs="Times New Roman"/>
          <w:noProof/>
          <w:color w:val="009639"/>
          <w:sz w:val="30"/>
          <w:szCs w:val="30"/>
          <w:lang w:eastAsia="et-EE"/>
        </w:rPr>
      </w:pPr>
    </w:p>
    <w:p w14:paraId="51988C91" w14:textId="77777777" w:rsidR="00C3681D" w:rsidRPr="00D4634D" w:rsidRDefault="00C3681D" w:rsidP="00C85C35">
      <w:pPr>
        <w:spacing w:after="0" w:line="240" w:lineRule="auto"/>
        <w:contextualSpacing/>
        <w:rPr>
          <w:rFonts w:ascii="PF Highway Sans Pro TT" w:eastAsia="Times New Roman" w:hAnsi="PF Highway Sans Pro TT" w:cs="Times New Roman"/>
          <w:noProof/>
          <w:color w:val="009639"/>
          <w:sz w:val="30"/>
          <w:szCs w:val="30"/>
          <w:lang w:eastAsia="et-EE"/>
        </w:rPr>
      </w:pPr>
    </w:p>
    <w:p w14:paraId="64558232" w14:textId="77777777" w:rsidR="00D4634D" w:rsidRDefault="00C85C35" w:rsidP="00C85C35">
      <w:pPr>
        <w:spacing w:after="0" w:line="240" w:lineRule="auto"/>
        <w:contextualSpacing/>
        <w:rPr>
          <w:rFonts w:ascii="PF Highway Sans Pro TT" w:hAnsi="PF Highway Sans Pro TT"/>
          <w:sz w:val="30"/>
          <w:szCs w:val="30"/>
        </w:rPr>
      </w:pPr>
      <w:r w:rsidRPr="00D4634D">
        <w:rPr>
          <w:rFonts w:ascii="PF Highway Sans Pro TT" w:hAnsi="PF Highway Sans Pro TT"/>
          <w:sz w:val="30"/>
          <w:szCs w:val="30"/>
        </w:rPr>
        <w:t>Vabandame ebamugavuste pärast!</w:t>
      </w:r>
    </w:p>
    <w:p w14:paraId="3F70AB1B" w14:textId="77777777" w:rsidR="00D4634D" w:rsidRDefault="00D4634D">
      <w:pPr>
        <w:rPr>
          <w:rFonts w:ascii="PF Highway Sans Pro TT" w:hAnsi="PF Highway Sans Pro TT"/>
          <w:sz w:val="30"/>
          <w:szCs w:val="30"/>
        </w:rPr>
      </w:pPr>
      <w:r>
        <w:rPr>
          <w:rFonts w:ascii="PF Highway Sans Pro TT" w:hAnsi="PF Highway Sans Pro TT"/>
          <w:sz w:val="30"/>
          <w:szCs w:val="30"/>
        </w:rPr>
        <w:br w:type="page"/>
      </w:r>
    </w:p>
    <w:p w14:paraId="6060F6B6" w14:textId="77777777" w:rsidR="00477B6C" w:rsidRDefault="00477B6C" w:rsidP="00C85C35">
      <w:pPr>
        <w:spacing w:after="0" w:line="240" w:lineRule="auto"/>
        <w:contextualSpacing/>
        <w:jc w:val="center"/>
        <w:rPr>
          <w:rFonts w:ascii="PF Highway Sans Pro TT" w:eastAsia="Times New Roman" w:hAnsi="PF Highway Sans Pro TT" w:cs="Times New Roman"/>
          <w:noProof/>
          <w:color w:val="009639"/>
          <w:sz w:val="32"/>
          <w:szCs w:val="24"/>
          <w:lang w:eastAsia="et-EE"/>
        </w:rPr>
        <w:sectPr w:rsidR="00477B6C" w:rsidSect="00B066B5">
          <w:footerReference w:type="default" r:id="rId8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</w:p>
    <w:p w14:paraId="02E57E09" w14:textId="77777777" w:rsidR="00267172" w:rsidRPr="00267172" w:rsidRDefault="004322B8" w:rsidP="00332306">
      <w:pPr>
        <w:spacing w:after="0" w:line="240" w:lineRule="auto"/>
        <w:contextualSpacing/>
        <w:jc w:val="center"/>
        <w:rPr>
          <w:rFonts w:ascii="PF Highway Sans Pro TT" w:eastAsia="Times New Roman" w:hAnsi="PF Highway Sans Pro TT" w:cs="Times New Roman"/>
          <w:color w:val="009639"/>
          <w:sz w:val="32"/>
          <w:szCs w:val="24"/>
          <w:lang w:eastAsia="et-EE"/>
        </w:rPr>
      </w:pPr>
      <w:r>
        <w:rPr>
          <w:rFonts w:ascii="PF Highway Sans Pro TT" w:eastAsia="Times New Roman" w:hAnsi="PF Highway Sans Pro TT" w:cs="Times New Roman"/>
          <w:color w:val="009639"/>
          <w:sz w:val="32"/>
          <w:szCs w:val="24"/>
          <w:lang w:eastAsia="et-EE"/>
        </w:rPr>
        <w:lastRenderedPageBreak/>
        <w:br w:type="textWrapping" w:clear="all"/>
      </w:r>
      <w:r w:rsidR="00ED136A" w:rsidRPr="00ED136A">
        <w:rPr>
          <w:rFonts w:ascii="PF Highway Sans Pro TT" w:eastAsia="Times New Roman" w:hAnsi="PF Highway Sans Pro TT" w:cs="Times New Roman"/>
          <w:noProof/>
          <w:color w:val="009639"/>
          <w:sz w:val="32"/>
          <w:szCs w:val="24"/>
          <w:lang w:eastAsia="et-EE"/>
        </w:rPr>
        <w:drawing>
          <wp:inline distT="0" distB="0" distL="0" distR="0" wp14:anchorId="3920D18C" wp14:editId="3B13BD21">
            <wp:extent cx="8784702" cy="5952067"/>
            <wp:effectExtent l="0" t="0" r="0" b="0"/>
            <wp:docPr id="2" name="Picture 2" descr="C:\Users\tirmaste\Downloads\export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rmaste\Downloads\export (1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890" cy="5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172" w:rsidRPr="00267172" w:rsidSect="00477B6C">
      <w:pgSz w:w="16838" w:h="11906" w:orient="landscape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A7AC0" w14:textId="77777777" w:rsidR="000665B2" w:rsidRDefault="000665B2" w:rsidP="0064055C">
      <w:pPr>
        <w:spacing w:after="0" w:line="240" w:lineRule="auto"/>
      </w:pPr>
      <w:r>
        <w:separator/>
      </w:r>
    </w:p>
  </w:endnote>
  <w:endnote w:type="continuationSeparator" w:id="0">
    <w:p w14:paraId="6A293459" w14:textId="77777777" w:rsidR="000665B2" w:rsidRDefault="000665B2" w:rsidP="0064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F Highway Sans Pro TT">
    <w:altName w:val="Candara"/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F Highway Sans Pro Bold TT">
    <w:altName w:val="Segoe UI Semibold"/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7AE7" w14:textId="77777777" w:rsidR="0064055C" w:rsidRPr="00F9530A" w:rsidRDefault="008E013A" w:rsidP="00B066B5">
    <w:pPr>
      <w:pStyle w:val="Jalus"/>
      <w:ind w:right="-24"/>
    </w:pPr>
    <w:r w:rsidRPr="00F9530A">
      <w:rPr>
        <w:noProof/>
        <w:lang w:eastAsia="et-EE"/>
      </w:rPr>
      <w:drawing>
        <wp:anchor distT="0" distB="0" distL="114300" distR="114300" simplePos="0" relativeHeight="251662336" behindDoc="1" locked="0" layoutInCell="1" allowOverlap="1" wp14:anchorId="29067720" wp14:editId="7814D72B">
          <wp:simplePos x="0" y="0"/>
          <wp:positionH relativeFrom="column">
            <wp:posOffset>-118745</wp:posOffset>
          </wp:positionH>
          <wp:positionV relativeFrom="paragraph">
            <wp:posOffset>-469265</wp:posOffset>
          </wp:positionV>
          <wp:extent cx="1619250" cy="503555"/>
          <wp:effectExtent l="0" t="0" r="0" b="0"/>
          <wp:wrapTight wrapText="bothSides">
            <wp:wrapPolygon edited="0">
              <wp:start x="0" y="0"/>
              <wp:lineTo x="0" y="20429"/>
              <wp:lineTo x="21346" y="20429"/>
              <wp:lineTo x="213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allinna Transpordiam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8F96F0" wp14:editId="699E5B03">
              <wp:simplePos x="0" y="0"/>
              <wp:positionH relativeFrom="column">
                <wp:posOffset>4939030</wp:posOffset>
              </wp:positionH>
              <wp:positionV relativeFrom="paragraph">
                <wp:posOffset>-349250</wp:posOffset>
              </wp:positionV>
              <wp:extent cx="1790700" cy="3714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67D69" w14:textId="77777777" w:rsidR="00F9530A" w:rsidRPr="00D66FF3" w:rsidRDefault="00F9530A">
                          <w:pPr>
                            <w:rPr>
                              <w:rFonts w:ascii="PF Highway Sans Pro TT" w:hAnsi="PF Highway Sans Pro TT"/>
                              <w:sz w:val="32"/>
                              <w:szCs w:val="40"/>
                              <w:u w:val="single"/>
                            </w:rPr>
                          </w:pPr>
                          <w:r w:rsidRPr="00D66FF3">
                            <w:rPr>
                              <w:rFonts w:ascii="PF Highway Sans Pro TT" w:hAnsi="PF Highway Sans Pro TT"/>
                              <w:sz w:val="32"/>
                              <w:szCs w:val="40"/>
                              <w:u w:val="single"/>
                            </w:rPr>
                            <w:t>transport.tallinn.ee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9pt;margin-top:-27.5pt;width:141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" stroked="f">
              <v:textbox>
                <w:txbxContent>
                  <w:p w:rsidR="00F9530A" w:rsidRPr="00D66FF3" w:rsidRDefault="00F9530A">
                    <w:pPr>
                      <w:rPr>
                        <w:rFonts w:ascii="PF Highway Sans Pro TT" w:hAnsi="PF Highway Sans Pro TT"/>
                        <w:sz w:val="32"/>
                        <w:szCs w:val="40"/>
                        <w:u w:val="single"/>
                      </w:rPr>
                    </w:pPr>
                    <w:r w:rsidRPr="00D66FF3">
                      <w:rPr>
                        <w:rFonts w:ascii="PF Highway Sans Pro TT" w:hAnsi="PF Highway Sans Pro TT"/>
                        <w:sz w:val="32"/>
                        <w:szCs w:val="40"/>
                        <w:u w:val="single"/>
                      </w:rPr>
                      <w:t>transport.tallinn.ee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530A">
      <w:rPr>
        <w:noProof/>
        <w:lang w:eastAsia="et-EE"/>
      </w:rPr>
      <w:drawing>
        <wp:anchor distT="0" distB="0" distL="114300" distR="114300" simplePos="0" relativeHeight="251661312" behindDoc="1" locked="0" layoutInCell="1" allowOverlap="1" wp14:anchorId="7B167C85" wp14:editId="28B3F2E1">
          <wp:simplePos x="0" y="0"/>
          <wp:positionH relativeFrom="column">
            <wp:posOffset>1710055</wp:posOffset>
          </wp:positionH>
          <wp:positionV relativeFrom="paragraph">
            <wp:posOffset>-374650</wp:posOffset>
          </wp:positionV>
          <wp:extent cx="1514475" cy="371475"/>
          <wp:effectExtent l="0" t="0" r="9525" b="9525"/>
          <wp:wrapTight wrapText="bothSides">
            <wp:wrapPolygon edited="0">
              <wp:start x="0" y="0"/>
              <wp:lineTo x="0" y="21046"/>
              <wp:lineTo x="21464" y="21046"/>
              <wp:lineTo x="214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llinna Transpo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530A"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1A795F42" wp14:editId="3D481F53">
          <wp:simplePos x="0" y="0"/>
          <wp:positionH relativeFrom="column">
            <wp:posOffset>3996055</wp:posOffset>
          </wp:positionH>
          <wp:positionV relativeFrom="paragraph">
            <wp:posOffset>-553456</wp:posOffset>
          </wp:positionV>
          <wp:extent cx="1057275" cy="765175"/>
          <wp:effectExtent l="0" t="0" r="9525" b="0"/>
          <wp:wrapTight wrapText="bothSides">
            <wp:wrapPolygon edited="0">
              <wp:start x="0" y="0"/>
              <wp:lineTo x="0" y="20973"/>
              <wp:lineTo x="21405" y="20973"/>
              <wp:lineTo x="2140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ktogramm_Buss-Troll-Tram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8096" w14:textId="77777777" w:rsidR="000665B2" w:rsidRDefault="000665B2" w:rsidP="0064055C">
      <w:pPr>
        <w:spacing w:after="0" w:line="240" w:lineRule="auto"/>
      </w:pPr>
      <w:r>
        <w:separator/>
      </w:r>
    </w:p>
  </w:footnote>
  <w:footnote w:type="continuationSeparator" w:id="0">
    <w:p w14:paraId="6CAEBC3C" w14:textId="77777777" w:rsidR="000665B2" w:rsidRDefault="000665B2" w:rsidP="0064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5BE3"/>
    <w:multiLevelType w:val="hybridMultilevel"/>
    <w:tmpl w:val="BD108E92"/>
    <w:lvl w:ilvl="0" w:tplc="2AC2D606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389040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F95810"/>
    <w:multiLevelType w:val="hybridMultilevel"/>
    <w:tmpl w:val="B734C5BC"/>
    <w:lvl w:ilvl="0" w:tplc="2AC2D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9040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B6907"/>
    <w:multiLevelType w:val="hybridMultilevel"/>
    <w:tmpl w:val="DC4E22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FC7"/>
    <w:multiLevelType w:val="hybridMultilevel"/>
    <w:tmpl w:val="AD10D2F2"/>
    <w:lvl w:ilvl="0" w:tplc="30BE6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6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0F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2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CE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82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E6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4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2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7F5F2D"/>
    <w:multiLevelType w:val="hybridMultilevel"/>
    <w:tmpl w:val="5BF43636"/>
    <w:lvl w:ilvl="0" w:tplc="2AC2D606">
      <w:start w:val="1"/>
      <w:numFmt w:val="bullet"/>
      <w:lvlText w:val=""/>
      <w:lvlJc w:val="left"/>
      <w:pPr>
        <w:tabs>
          <w:tab w:val="num" w:pos="-3"/>
        </w:tabs>
        <w:ind w:left="-3" w:hanging="360"/>
      </w:pPr>
      <w:rPr>
        <w:rFonts w:ascii="Symbol" w:hAnsi="Symbol" w:hint="default"/>
        <w:color w:val="389040"/>
      </w:rPr>
    </w:lvl>
    <w:lvl w:ilvl="1" w:tplc="1D165766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2" w:tplc="35E88D42" w:tentative="1">
      <w:start w:val="1"/>
      <w:numFmt w:val="bullet"/>
      <w:lvlText w:val="•"/>
      <w:lvlJc w:val="left"/>
      <w:pPr>
        <w:tabs>
          <w:tab w:val="num" w:pos="1437"/>
        </w:tabs>
        <w:ind w:left="1437" w:hanging="360"/>
      </w:pPr>
      <w:rPr>
        <w:rFonts w:ascii="Arial" w:hAnsi="Arial" w:hint="default"/>
      </w:rPr>
    </w:lvl>
    <w:lvl w:ilvl="3" w:tplc="A2867302" w:tentative="1">
      <w:start w:val="1"/>
      <w:numFmt w:val="bullet"/>
      <w:lvlText w:val="•"/>
      <w:lvlJc w:val="left"/>
      <w:pPr>
        <w:tabs>
          <w:tab w:val="num" w:pos="2157"/>
        </w:tabs>
        <w:ind w:left="2157" w:hanging="360"/>
      </w:pPr>
      <w:rPr>
        <w:rFonts w:ascii="Arial" w:hAnsi="Arial" w:hint="default"/>
      </w:rPr>
    </w:lvl>
    <w:lvl w:ilvl="4" w:tplc="93384A00" w:tentative="1">
      <w:start w:val="1"/>
      <w:numFmt w:val="bullet"/>
      <w:lvlText w:val="•"/>
      <w:lvlJc w:val="left"/>
      <w:pPr>
        <w:tabs>
          <w:tab w:val="num" w:pos="2877"/>
        </w:tabs>
        <w:ind w:left="2877" w:hanging="360"/>
      </w:pPr>
      <w:rPr>
        <w:rFonts w:ascii="Arial" w:hAnsi="Arial" w:hint="default"/>
      </w:rPr>
    </w:lvl>
    <w:lvl w:ilvl="5" w:tplc="3CFAA62A" w:tentative="1">
      <w:start w:val="1"/>
      <w:numFmt w:val="bullet"/>
      <w:lvlText w:val="•"/>
      <w:lvlJc w:val="left"/>
      <w:pPr>
        <w:tabs>
          <w:tab w:val="num" w:pos="3597"/>
        </w:tabs>
        <w:ind w:left="3597" w:hanging="360"/>
      </w:pPr>
      <w:rPr>
        <w:rFonts w:ascii="Arial" w:hAnsi="Arial" w:hint="default"/>
      </w:rPr>
    </w:lvl>
    <w:lvl w:ilvl="6" w:tplc="275E8BE6" w:tentative="1">
      <w:start w:val="1"/>
      <w:numFmt w:val="bullet"/>
      <w:lvlText w:val="•"/>
      <w:lvlJc w:val="left"/>
      <w:pPr>
        <w:tabs>
          <w:tab w:val="num" w:pos="4317"/>
        </w:tabs>
        <w:ind w:left="4317" w:hanging="360"/>
      </w:pPr>
      <w:rPr>
        <w:rFonts w:ascii="Arial" w:hAnsi="Arial" w:hint="default"/>
      </w:rPr>
    </w:lvl>
    <w:lvl w:ilvl="7" w:tplc="6AE098B0" w:tentative="1">
      <w:start w:val="1"/>
      <w:numFmt w:val="bullet"/>
      <w:lvlText w:val="•"/>
      <w:lvlJc w:val="left"/>
      <w:pPr>
        <w:tabs>
          <w:tab w:val="num" w:pos="5037"/>
        </w:tabs>
        <w:ind w:left="5037" w:hanging="360"/>
      </w:pPr>
      <w:rPr>
        <w:rFonts w:ascii="Arial" w:hAnsi="Arial" w:hint="default"/>
      </w:rPr>
    </w:lvl>
    <w:lvl w:ilvl="8" w:tplc="07E6778A" w:tentative="1">
      <w:start w:val="1"/>
      <w:numFmt w:val="bullet"/>
      <w:lvlText w:val="•"/>
      <w:lvlJc w:val="left"/>
      <w:pPr>
        <w:tabs>
          <w:tab w:val="num" w:pos="5757"/>
        </w:tabs>
        <w:ind w:left="5757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5C"/>
    <w:rsid w:val="0000552C"/>
    <w:rsid w:val="0002510F"/>
    <w:rsid w:val="00032878"/>
    <w:rsid w:val="000363C5"/>
    <w:rsid w:val="00037BC7"/>
    <w:rsid w:val="000665B2"/>
    <w:rsid w:val="00096041"/>
    <w:rsid w:val="000967B6"/>
    <w:rsid w:val="000F1E33"/>
    <w:rsid w:val="00105DA3"/>
    <w:rsid w:val="00106CD1"/>
    <w:rsid w:val="001153A0"/>
    <w:rsid w:val="00130A29"/>
    <w:rsid w:val="00152C28"/>
    <w:rsid w:val="001552E0"/>
    <w:rsid w:val="001B744D"/>
    <w:rsid w:val="001D6E1C"/>
    <w:rsid w:val="001D78B8"/>
    <w:rsid w:val="00247F1A"/>
    <w:rsid w:val="002504F4"/>
    <w:rsid w:val="002521CF"/>
    <w:rsid w:val="00267172"/>
    <w:rsid w:val="002B40F4"/>
    <w:rsid w:val="002D7C98"/>
    <w:rsid w:val="002E615D"/>
    <w:rsid w:val="00325FC9"/>
    <w:rsid w:val="0032663D"/>
    <w:rsid w:val="00332306"/>
    <w:rsid w:val="003516E7"/>
    <w:rsid w:val="00373129"/>
    <w:rsid w:val="0037374D"/>
    <w:rsid w:val="004322B8"/>
    <w:rsid w:val="004402E4"/>
    <w:rsid w:val="00450441"/>
    <w:rsid w:val="00477B6C"/>
    <w:rsid w:val="004E4773"/>
    <w:rsid w:val="00517B08"/>
    <w:rsid w:val="00524FF5"/>
    <w:rsid w:val="005622EF"/>
    <w:rsid w:val="005727F5"/>
    <w:rsid w:val="00573DE2"/>
    <w:rsid w:val="005836ED"/>
    <w:rsid w:val="005864A7"/>
    <w:rsid w:val="005A0CB2"/>
    <w:rsid w:val="005C220A"/>
    <w:rsid w:val="005E5A47"/>
    <w:rsid w:val="0064055C"/>
    <w:rsid w:val="0067028B"/>
    <w:rsid w:val="006707C6"/>
    <w:rsid w:val="006D0621"/>
    <w:rsid w:val="006E0785"/>
    <w:rsid w:val="0071036D"/>
    <w:rsid w:val="00741253"/>
    <w:rsid w:val="007475FE"/>
    <w:rsid w:val="008C1704"/>
    <w:rsid w:val="008E013A"/>
    <w:rsid w:val="008F658B"/>
    <w:rsid w:val="00975415"/>
    <w:rsid w:val="00A03BDD"/>
    <w:rsid w:val="00A21614"/>
    <w:rsid w:val="00A50808"/>
    <w:rsid w:val="00A62EE0"/>
    <w:rsid w:val="00A87AB8"/>
    <w:rsid w:val="00AB6EF3"/>
    <w:rsid w:val="00AE776C"/>
    <w:rsid w:val="00B0432D"/>
    <w:rsid w:val="00B066B5"/>
    <w:rsid w:val="00B07052"/>
    <w:rsid w:val="00B23420"/>
    <w:rsid w:val="00B31BAB"/>
    <w:rsid w:val="00B649A8"/>
    <w:rsid w:val="00B81E14"/>
    <w:rsid w:val="00B94CB9"/>
    <w:rsid w:val="00BC6DDB"/>
    <w:rsid w:val="00BD0EEF"/>
    <w:rsid w:val="00C10FCC"/>
    <w:rsid w:val="00C156C4"/>
    <w:rsid w:val="00C3681D"/>
    <w:rsid w:val="00C507E1"/>
    <w:rsid w:val="00C55534"/>
    <w:rsid w:val="00C85C35"/>
    <w:rsid w:val="00CA0637"/>
    <w:rsid w:val="00CA3B23"/>
    <w:rsid w:val="00CF66A3"/>
    <w:rsid w:val="00D36320"/>
    <w:rsid w:val="00D369BA"/>
    <w:rsid w:val="00D4634D"/>
    <w:rsid w:val="00D51E8C"/>
    <w:rsid w:val="00D66FF3"/>
    <w:rsid w:val="00D76220"/>
    <w:rsid w:val="00D95DEB"/>
    <w:rsid w:val="00DB5878"/>
    <w:rsid w:val="00E00B1D"/>
    <w:rsid w:val="00E16365"/>
    <w:rsid w:val="00E22484"/>
    <w:rsid w:val="00E27E7B"/>
    <w:rsid w:val="00E71C1F"/>
    <w:rsid w:val="00ED136A"/>
    <w:rsid w:val="00EE0991"/>
    <w:rsid w:val="00F37745"/>
    <w:rsid w:val="00F7083E"/>
    <w:rsid w:val="00F9530A"/>
    <w:rsid w:val="00FC3898"/>
    <w:rsid w:val="00FC4105"/>
    <w:rsid w:val="00FD64C4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9F50"/>
  <w15:chartTrackingRefBased/>
  <w15:docId w15:val="{E5A94C89-BD4E-4BE1-B6AF-26AF1376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4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4055C"/>
  </w:style>
  <w:style w:type="paragraph" w:styleId="Jalus">
    <w:name w:val="footer"/>
    <w:basedOn w:val="Normaallaad"/>
    <w:link w:val="JalusMrk"/>
    <w:uiPriority w:val="99"/>
    <w:unhideWhenUsed/>
    <w:rsid w:val="0064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4055C"/>
  </w:style>
  <w:style w:type="paragraph" w:styleId="Loendilik">
    <w:name w:val="List Paragraph"/>
    <w:basedOn w:val="Normaallaad"/>
    <w:uiPriority w:val="34"/>
    <w:qFormat/>
    <w:rsid w:val="00640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3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3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538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50">
          <w:marLeft w:val="30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759">
          <w:marLeft w:val="30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62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8816-D197-499D-A71E-BD2B023A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Tirmaste</dc:creator>
  <cp:keywords/>
  <dc:description/>
  <cp:lastModifiedBy>Vahur Aasamets</cp:lastModifiedBy>
  <cp:revision>2</cp:revision>
  <cp:lastPrinted>2021-01-11T09:59:00Z</cp:lastPrinted>
  <dcterms:created xsi:type="dcterms:W3CDTF">2021-01-13T07:35:00Z</dcterms:created>
  <dcterms:modified xsi:type="dcterms:W3CDTF">2021-01-13T07:35:00Z</dcterms:modified>
</cp:coreProperties>
</file>